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Ｐ明朝" w:hAnsi="ＭＳ Ｐ明朝" w:eastAsia="ＭＳ 明朝"/>
          <w:color w:val="000000"/>
          <w:sz w:val="21"/>
        </w:rPr>
        <w:t>別記様式第９号（第１８条関係）</w:t>
      </w:r>
    </w:p>
    <w:p>
      <w:pPr>
        <w:pStyle w:val="15"/>
        <w:jc w:val="center"/>
        <w:rPr>
          <w:rFonts w:hint="default"/>
          <w:sz w:val="40"/>
        </w:rPr>
      </w:pPr>
      <w:r>
        <w:rPr>
          <w:rFonts w:hint="default" w:ascii="ＭＳ Ｐ明朝" w:hAnsi="ＭＳ Ｐ明朝" w:eastAsia="ＭＳ 明朝"/>
          <w:color w:val="000000"/>
          <w:sz w:val="40"/>
        </w:rPr>
        <w:t>合葬式墓地（納骨棚）焼骨返還申出書</w:t>
      </w:r>
    </w:p>
    <w:p>
      <w:pPr>
        <w:pStyle w:val="15"/>
        <w:jc w:val="center"/>
        <w:rPr>
          <w:rFonts w:hint="default"/>
          <w:sz w:val="21"/>
        </w:rPr>
      </w:pPr>
    </w:p>
    <w:p>
      <w:pPr>
        <w:pStyle w:val="15"/>
        <w:jc w:val="righ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　　年　　月　　日</w:t>
      </w:r>
    </w:p>
    <w:p>
      <w:pPr>
        <w:pStyle w:val="15"/>
        <w:jc w:val="left"/>
        <w:rPr>
          <w:rFonts w:hint="default"/>
          <w:color w:val="auto"/>
          <w:sz w:val="21"/>
        </w:rPr>
      </w:pPr>
    </w:p>
    <w:p>
      <w:pPr>
        <w:pStyle w:val="15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内灘町長</w:t>
      </w:r>
    </w:p>
    <w:p>
      <w:pPr>
        <w:pStyle w:val="15"/>
        <w:spacing w:line="240" w:lineRule="auto"/>
        <w:ind w:leftChars="0" w:rightChars="0" w:firstLine="2940" w:firstLineChars="14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申出者　郵便番号</w:t>
      </w:r>
    </w:p>
    <w:p>
      <w:pPr>
        <w:pStyle w:val="15"/>
        <w:spacing w:line="24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住　　所</w:t>
      </w:r>
    </w:p>
    <w:p>
      <w:pPr>
        <w:pStyle w:val="15"/>
        <w:spacing w:line="24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ふりがな</w:t>
      </w:r>
    </w:p>
    <w:p>
      <w:pPr>
        <w:pStyle w:val="15"/>
        <w:snapToGrid w:val="0"/>
        <w:spacing w:line="360" w:lineRule="auto"/>
        <w:ind w:leftChars="0" w:rightChars="0"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氏　　名　　　　　　　　　　　　　　　　　　　</w:t>
      </w:r>
    </w:p>
    <w:p>
      <w:pPr>
        <w:pStyle w:val="15"/>
        <w:snapToGrid w:val="0"/>
        <w:spacing w:line="240" w:lineRule="auto"/>
        <w:ind w:leftChars="0" w:rightChars="0" w:firstLine="4830" w:firstLineChars="23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000000"/>
          <w:kern w:val="2"/>
          <w:sz w:val="16"/>
        </w:rPr>
        <w:t>（署名又は記名押印）</w:t>
      </w:r>
    </w:p>
    <w:p>
      <w:pPr>
        <w:pStyle w:val="15"/>
        <w:spacing w:line="360" w:lineRule="auto"/>
        <w:ind w:firstLine="3780" w:firstLineChars="1800"/>
        <w:jc w:val="left"/>
        <w:rPr>
          <w:rFonts w:hint="default"/>
          <w:color w:val="auto"/>
          <w:sz w:val="21"/>
        </w:rPr>
      </w:pPr>
      <w:r>
        <w:rPr>
          <w:rFonts w:hint="default" w:ascii="ＭＳ Ｐ明朝" w:hAnsi="ＭＳ Ｐ明朝" w:eastAsia="ＭＳ 明朝"/>
          <w:color w:val="auto"/>
          <w:sz w:val="21"/>
        </w:rPr>
        <w:t>電話番号　　　　　　（　　　　）</w:t>
      </w: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15"/>
        <w:jc w:val="left"/>
        <w:rPr>
          <w:rFonts w:hint="default" w:ascii="Century" w:hAnsi="Century"/>
          <w:color w:val="auto"/>
          <w:sz w:val="21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内灘町霊園条例第１８条第２項の規定により、焼骨の返還を受けたいので、次のとおり申し出ます。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7229"/>
      </w:tblGrid>
      <w:tr>
        <w:trPr>
          <w:trHeight w:val="689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許可証番号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内灘町霊園</w:t>
            </w: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合葬式墓地許可　第　　　　号</w:t>
            </w:r>
          </w:p>
        </w:tc>
      </w:tr>
      <w:tr>
        <w:trPr>
          <w:trHeight w:val="1382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使用者等氏名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Ｐ明朝" w:hAnsi="ＭＳ Ｐ明朝" w:eastAsia="ＭＳ 明朝"/>
                <w:color w:val="000000"/>
                <w:sz w:val="21"/>
              </w:rPr>
              <w:t>①　　</w:t>
            </w:r>
          </w:p>
          <w:p>
            <w:pPr>
              <w:pStyle w:val="15"/>
              <w:snapToGrid w:val="0"/>
              <w:ind w:left="174" w:leftChars="83"/>
              <w:jc w:val="both"/>
              <w:rPr>
                <w:rFonts w:hint="default"/>
                <w:sz w:val="16"/>
              </w:rPr>
            </w:pPr>
          </w:p>
          <w:p>
            <w:pPr>
              <w:pStyle w:val="15"/>
              <w:ind w:left="174" w:leftChars="83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Ｐ明朝" w:hAnsi="ＭＳ Ｐ明朝" w:eastAsia="ＭＳ 明朝"/>
                <w:color w:val="000000"/>
                <w:sz w:val="21"/>
              </w:rPr>
              <w:t>②　　</w:t>
            </w:r>
          </w:p>
        </w:tc>
      </w:tr>
      <w:tr>
        <w:trPr>
          <w:trHeight w:val="1258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返還の理由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返還希望日</w:t>
            </w:r>
          </w:p>
        </w:tc>
        <w:tc>
          <w:tcPr>
            <w:tcW w:w="7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Ｐ明朝" w:hAnsi="ＭＳ Ｐ明朝" w:eastAsia="ＭＳ 明朝"/>
                <w:color w:val="000000"/>
                <w:sz w:val="21"/>
              </w:rPr>
              <w:t>　　　　　年　　月　　日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br w:type="page"/>
      </w: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（裏　面）</w:t>
      </w:r>
    </w:p>
    <w:tbl>
      <w:tblPr>
        <w:tblStyle w:val="11"/>
        <w:tblW w:w="9525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525"/>
      </w:tblGrid>
      <w:tr>
        <w:trPr>
          <w:trHeight w:val="11473" w:hRule="atLeast"/>
        </w:trPr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default" w:ascii="Century" w:hAnsi="Century" w:eastAsia="ＭＳ 明朝"/>
                <w:kern w:val="2"/>
                <w:sz w:val="32"/>
              </w:rPr>
              <w:t>誓　　　　約　　　　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私は、内灘町霊園条例及び内灘町霊園条例施行規則を遵守し、合葬式墓地からの焼骨の返還に伴い、合葬式墓地を使用する権利が消滅することを承諾します。また万一焼骨の返還に関し紛争等が生じた場合は、自分の責任において解決し、貴職に迷惑をおかけしないことを誓約いた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内灘町長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住　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氏　名　　　　　　　　　　　　　　　　</w:t>
            </w:r>
          </w:p>
          <w:p>
            <w:pPr>
              <w:pStyle w:val="0"/>
              <w:ind w:leftChars="0" w:rightChars="0" w:firstLine="5670" w:firstLineChars="27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（署名又は記名押印）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313</Characters>
  <Application>JUST Note</Application>
  <Lines>51</Lines>
  <Paragraphs>27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2015-10-26T18:42:00Z</dcterms:created>
  <dcterms:modified xsi:type="dcterms:W3CDTF">2021-05-12T02:44:49Z</dcterms:modified>
  <cp:revision>11</cp:revision>
</cp:coreProperties>
</file>